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C1" w:rsidRPr="00106F1E" w:rsidRDefault="000B1EC1" w:rsidP="000B1E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6F1E">
        <w:rPr>
          <w:rFonts w:ascii="Times New Roman" w:hAnsi="Times New Roman" w:cs="Times New Roman"/>
          <w:sz w:val="24"/>
          <w:szCs w:val="24"/>
        </w:rPr>
        <w:t>Приложение №</w:t>
      </w:r>
      <w:r w:rsidR="008C577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106F1E">
        <w:rPr>
          <w:rFonts w:ascii="Times New Roman" w:hAnsi="Times New Roman" w:cs="Times New Roman"/>
          <w:sz w:val="24"/>
          <w:szCs w:val="24"/>
        </w:rPr>
        <w:t xml:space="preserve"> к ДС №3</w:t>
      </w:r>
    </w:p>
    <w:p w:rsidR="000B1EC1" w:rsidRPr="00106F1E" w:rsidRDefault="000B1EC1" w:rsidP="000B1E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6F1E">
        <w:rPr>
          <w:rFonts w:ascii="Times New Roman" w:hAnsi="Times New Roman" w:cs="Times New Roman"/>
          <w:sz w:val="24"/>
          <w:szCs w:val="24"/>
        </w:rPr>
        <w:t>Приложение №31</w:t>
      </w:r>
    </w:p>
    <w:p w:rsidR="00C94035" w:rsidRPr="00106F1E" w:rsidRDefault="00C9403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4035" w:rsidRPr="00106F1E" w:rsidRDefault="00C9403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047D5" w:rsidRPr="00106F1E" w:rsidRDefault="00F047D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bookmarkStart w:id="1" w:name="P1541"/>
      <w:bookmarkEnd w:id="1"/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Значения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 xml:space="preserve">оплаты затрат медицинской организации на оказание 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медицинской помощи и размера штрафа за неоказание,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несвоевременное оказание либо оказание медицинской помощи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 xml:space="preserve">ненадлежащего качества </w:t>
      </w:r>
    </w:p>
    <w:p w:rsidR="00F047D5" w:rsidRPr="00106F1E" w:rsidRDefault="00F047D5" w:rsidP="00F047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365"/>
        <w:gridCol w:w="3466"/>
        <w:gridCol w:w="3532"/>
      </w:tblGrid>
      <w:tr w:rsidR="00F047D5" w:rsidRPr="00106F1E" w:rsidTr="00512D9C">
        <w:trPr>
          <w:trHeight w:val="1626"/>
        </w:trPr>
        <w:tc>
          <w:tcPr>
            <w:tcW w:w="433" w:type="pct"/>
          </w:tcPr>
          <w:p w:rsidR="00F047D5" w:rsidRPr="00106F1E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2342" w:type="pct"/>
          </w:tcPr>
          <w:p w:rsidR="00F047D5" w:rsidRPr="00106F1E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F047D5" w:rsidRPr="00106F1E" w:rsidRDefault="002732C0" w:rsidP="00935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  <w:shd w:val="clear" w:color="auto" w:fill="auto"/>
          </w:tcPr>
          <w:p w:rsidR="00F047D5" w:rsidRPr="00106F1E" w:rsidRDefault="002732C0" w:rsidP="00935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F047D5" w:rsidRPr="00106F1E" w:rsidTr="00935776">
        <w:tc>
          <w:tcPr>
            <w:tcW w:w="5000" w:type="pct"/>
            <w:gridSpan w:val="4"/>
          </w:tcPr>
          <w:p w:rsidR="00F047D5" w:rsidRPr="00106F1E" w:rsidRDefault="00F047D5" w:rsidP="00EE5A3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Нарушения, </w:t>
            </w:r>
            <w:r w:rsidR="00EE5A30" w:rsidRPr="00106F1E">
              <w:rPr>
                <w:rStyle w:val="FontStyle28"/>
                <w:sz w:val="24"/>
                <w:szCs w:val="24"/>
              </w:rPr>
              <w:t>выявляемые при проведении медико-экономического контроля</w:t>
            </w:r>
          </w:p>
        </w:tc>
      </w:tr>
      <w:tr w:rsidR="00286F8C" w:rsidRPr="00106F1E" w:rsidTr="00935776">
        <w:tc>
          <w:tcPr>
            <w:tcW w:w="433" w:type="pct"/>
          </w:tcPr>
          <w:p w:rsidR="00286F8C" w:rsidRPr="00106F1E" w:rsidRDefault="00286F8C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42" w:type="pct"/>
          </w:tcPr>
          <w:p w:rsidR="00286F8C" w:rsidRPr="00106F1E" w:rsidRDefault="00286F8C" w:rsidP="00935776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02" w:type="pct"/>
          </w:tcPr>
          <w:p w:rsidR="00286F8C" w:rsidRPr="00106F1E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286F8C" w:rsidRPr="00106F1E" w:rsidRDefault="006D79BD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2C0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86F8C" w:rsidRPr="00106F1E" w:rsidTr="00935776">
        <w:tc>
          <w:tcPr>
            <w:tcW w:w="433" w:type="pct"/>
          </w:tcPr>
          <w:p w:rsidR="00286F8C" w:rsidRPr="00106F1E" w:rsidRDefault="00286F8C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42" w:type="pct"/>
          </w:tcPr>
          <w:p w:rsidR="00286F8C" w:rsidRPr="00106F1E" w:rsidRDefault="00286F8C" w:rsidP="003E6A4D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6F1E">
              <w:rPr>
                <w:rStyle w:val="FontStyle27"/>
                <w:sz w:val="24"/>
                <w:szCs w:val="24"/>
              </w:rPr>
              <w:t>Невключение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  <w:r w:rsidR="004419DF" w:rsidRPr="00106F1E">
              <w:rPr>
                <w:rStyle w:val="FontStyle27"/>
                <w:sz w:val="24"/>
                <w:szCs w:val="24"/>
              </w:rPr>
              <w:t xml:space="preserve">, </w:t>
            </w:r>
            <w:r w:rsidR="00376656" w:rsidRPr="00106F1E">
              <w:rPr>
                <w:rStyle w:val="FontStyle27"/>
                <w:sz w:val="24"/>
                <w:szCs w:val="24"/>
              </w:rPr>
              <w:t>(</w:t>
            </w:r>
            <w:r w:rsidR="004419DF" w:rsidRPr="00106F1E">
              <w:rPr>
                <w:rStyle w:val="FontStyle27"/>
                <w:sz w:val="24"/>
                <w:szCs w:val="24"/>
              </w:rPr>
              <w:t>в случае, если установлени</w:t>
            </w:r>
            <w:r w:rsidR="003E6A4D" w:rsidRPr="00106F1E">
              <w:rPr>
                <w:rStyle w:val="FontStyle27"/>
                <w:sz w:val="24"/>
                <w:szCs w:val="24"/>
              </w:rPr>
              <w:t>е</w:t>
            </w:r>
            <w:r w:rsidR="004419DF" w:rsidRPr="00106F1E">
              <w:rPr>
                <w:rStyle w:val="FontStyle27"/>
                <w:sz w:val="24"/>
                <w:szCs w:val="24"/>
              </w:rPr>
              <w:t xml:space="preserve"> диагноза и постановка на диспансерное наблюдение должно быть осуществлено в рамках одного случая оказания медицинской помощи</w:t>
            </w:r>
            <w:r w:rsidR="00376656" w:rsidRPr="00106F1E">
              <w:rPr>
                <w:rStyle w:val="FontStyle27"/>
                <w:sz w:val="24"/>
                <w:szCs w:val="24"/>
              </w:rPr>
              <w:t>)</w:t>
            </w:r>
            <w:r w:rsidR="004419DF" w:rsidRPr="00106F1E">
              <w:rPr>
                <w:rStyle w:val="FontStyle27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02" w:type="pct"/>
          </w:tcPr>
          <w:p w:rsidR="00286F8C" w:rsidRPr="00106F1E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286F8C" w:rsidRPr="00106F1E" w:rsidRDefault="00286F8C" w:rsidP="006D79B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68B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</w:tr>
      <w:tr w:rsidR="00286F8C" w:rsidRPr="00106F1E" w:rsidTr="00935776">
        <w:tc>
          <w:tcPr>
            <w:tcW w:w="433" w:type="pct"/>
          </w:tcPr>
          <w:p w:rsidR="00286F8C" w:rsidRPr="00106F1E" w:rsidRDefault="00286F8C" w:rsidP="00286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342" w:type="pct"/>
          </w:tcPr>
          <w:p w:rsidR="00286F8C" w:rsidRPr="00106F1E" w:rsidRDefault="003246D6" w:rsidP="00935776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102" w:type="pct"/>
          </w:tcPr>
          <w:p w:rsidR="00286F8C" w:rsidRPr="00106F1E" w:rsidRDefault="003246D6" w:rsidP="006D79B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286F8C" w:rsidRPr="00106F1E" w:rsidRDefault="00286F8C" w:rsidP="006D79B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2C0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3246D6" w:rsidRPr="00106F1E" w:rsidTr="003246D6">
        <w:tc>
          <w:tcPr>
            <w:tcW w:w="433" w:type="pct"/>
          </w:tcPr>
          <w:p w:rsidR="003246D6" w:rsidRPr="00106F1E" w:rsidRDefault="003246D6" w:rsidP="003246D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</w:t>
            </w:r>
          </w:p>
        </w:tc>
        <w:tc>
          <w:tcPr>
            <w:tcW w:w="4567" w:type="pct"/>
            <w:gridSpan w:val="3"/>
          </w:tcPr>
          <w:p w:rsidR="003246D6" w:rsidRPr="00106F1E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246D6" w:rsidRPr="00106F1E" w:rsidTr="00935776">
        <w:tc>
          <w:tcPr>
            <w:tcW w:w="433" w:type="pct"/>
          </w:tcPr>
          <w:p w:rsidR="003246D6" w:rsidRPr="00106F1E" w:rsidRDefault="003246D6" w:rsidP="00935776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1.4.1.</w:t>
            </w:r>
          </w:p>
        </w:tc>
        <w:tc>
          <w:tcPr>
            <w:tcW w:w="2342" w:type="pct"/>
          </w:tcPr>
          <w:p w:rsidR="003246D6" w:rsidRPr="00106F1E" w:rsidRDefault="003246D6" w:rsidP="00935776">
            <w:pPr>
              <w:pStyle w:val="Style16"/>
              <w:widowControl/>
              <w:spacing w:line="240" w:lineRule="auto"/>
              <w:ind w:left="490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102" w:type="pct"/>
          </w:tcPr>
          <w:p w:rsidR="003246D6" w:rsidRPr="00106F1E" w:rsidRDefault="003246D6" w:rsidP="006D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3246D6" w:rsidRPr="00106F1E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106F1E" w:rsidTr="00935776">
        <w:tc>
          <w:tcPr>
            <w:tcW w:w="433" w:type="pct"/>
          </w:tcPr>
          <w:p w:rsidR="003246D6" w:rsidRPr="00106F1E" w:rsidRDefault="003246D6" w:rsidP="00935776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1.4.2.</w:t>
            </w:r>
          </w:p>
        </w:tc>
        <w:tc>
          <w:tcPr>
            <w:tcW w:w="2342" w:type="pct"/>
          </w:tcPr>
          <w:p w:rsidR="003246D6" w:rsidRPr="00106F1E" w:rsidRDefault="003246D6" w:rsidP="00935776">
            <w:pPr>
              <w:pStyle w:val="Style17"/>
              <w:widowControl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102" w:type="pct"/>
          </w:tcPr>
          <w:p w:rsidR="003246D6" w:rsidRPr="00106F1E" w:rsidRDefault="003246D6" w:rsidP="006D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3246D6" w:rsidRPr="00106F1E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106F1E" w:rsidTr="00935776">
        <w:tc>
          <w:tcPr>
            <w:tcW w:w="433" w:type="pct"/>
          </w:tcPr>
          <w:p w:rsidR="003246D6" w:rsidRPr="00106F1E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1.4.3.</w:t>
            </w:r>
          </w:p>
        </w:tc>
        <w:tc>
          <w:tcPr>
            <w:tcW w:w="2342" w:type="pct"/>
          </w:tcPr>
          <w:p w:rsidR="003246D6" w:rsidRPr="00106F1E" w:rsidRDefault="003246D6" w:rsidP="00935776">
            <w:pPr>
              <w:pStyle w:val="Style13"/>
              <w:widowControl/>
              <w:spacing w:line="274" w:lineRule="exact"/>
              <w:ind w:right="36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помощи, по данным персонифицированного учета сведений о застрахованных лицах и (или) о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102" w:type="pct"/>
          </w:tcPr>
          <w:p w:rsidR="003246D6" w:rsidRPr="00106F1E" w:rsidRDefault="003246D6" w:rsidP="006D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3246D6" w:rsidRPr="00106F1E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106F1E" w:rsidTr="00935776">
        <w:tc>
          <w:tcPr>
            <w:tcW w:w="433" w:type="pct"/>
          </w:tcPr>
          <w:p w:rsidR="003246D6" w:rsidRPr="00106F1E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1.4.4.</w:t>
            </w:r>
          </w:p>
        </w:tc>
        <w:tc>
          <w:tcPr>
            <w:tcW w:w="2342" w:type="pct"/>
          </w:tcPr>
          <w:p w:rsidR="003246D6" w:rsidRPr="00106F1E" w:rsidRDefault="003246D6" w:rsidP="00935776">
            <w:pPr>
              <w:pStyle w:val="Style3"/>
              <w:widowControl/>
              <w:spacing w:line="240" w:lineRule="auto"/>
              <w:ind w:left="482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102" w:type="pct"/>
          </w:tcPr>
          <w:p w:rsidR="003246D6" w:rsidRPr="00106F1E" w:rsidRDefault="003246D6" w:rsidP="006D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3246D6" w:rsidRPr="00106F1E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1.4.5.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right="29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1.4.6.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1.5.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9"/>
              <w:widowControl/>
              <w:spacing w:line="274" w:lineRule="exact"/>
              <w:ind w:right="29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 д.);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79BD" w:rsidRPr="00106F1E" w:rsidTr="006D79BD">
        <w:tc>
          <w:tcPr>
            <w:tcW w:w="433" w:type="pct"/>
          </w:tcPr>
          <w:p w:rsidR="006D79BD" w:rsidRPr="00106F1E" w:rsidRDefault="006D79BD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</w:t>
            </w:r>
          </w:p>
        </w:tc>
        <w:tc>
          <w:tcPr>
            <w:tcW w:w="4567" w:type="pct"/>
            <w:gridSpan w:val="3"/>
          </w:tcPr>
          <w:p w:rsidR="006D79BD" w:rsidRPr="00106F1E" w:rsidRDefault="006D79BD" w:rsidP="00935776">
            <w:pPr>
              <w:pStyle w:val="Style9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  <w:p w:rsidR="006D79BD" w:rsidRPr="00106F1E" w:rsidRDefault="006D79BD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1.6.1.</w:t>
            </w:r>
          </w:p>
        </w:tc>
        <w:tc>
          <w:tcPr>
            <w:tcW w:w="2342" w:type="pct"/>
          </w:tcPr>
          <w:p w:rsidR="00694EF6" w:rsidRPr="00106F1E" w:rsidRDefault="00694EF6" w:rsidP="00B051EC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1.6.2.</w:t>
            </w:r>
          </w:p>
        </w:tc>
        <w:tc>
          <w:tcPr>
            <w:tcW w:w="2342" w:type="pct"/>
          </w:tcPr>
          <w:p w:rsidR="00694EF6" w:rsidRPr="00106F1E" w:rsidRDefault="00694EF6" w:rsidP="004419DF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1.6.3.</w:t>
            </w:r>
          </w:p>
        </w:tc>
        <w:tc>
          <w:tcPr>
            <w:tcW w:w="2342" w:type="pct"/>
          </w:tcPr>
          <w:p w:rsidR="00694EF6" w:rsidRPr="00106F1E" w:rsidRDefault="00694EF6" w:rsidP="004419DF">
            <w:pPr>
              <w:pStyle w:val="Style13"/>
              <w:widowControl/>
              <w:spacing w:line="274" w:lineRule="exact"/>
              <w:ind w:right="14" w:firstLine="49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предъявление к оплате медицинской помощи сверх размера финансового </w:t>
            </w: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обеспечения распределенного объема предоставления медицинской помощи медицинской организации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в соответствии с законодательством об обязательном медицинском страховании; 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1.6.4.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90"/>
            </w:pPr>
            <w:proofErr w:type="gramStart"/>
            <w:r w:rsidRPr="00106F1E"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 Российской Федерации </w:t>
            </w:r>
            <w:hyperlink w:anchor="P672" w:history="1">
              <w:r w:rsidRPr="00106F1E">
                <w:rPr>
                  <w:color w:val="0000FF"/>
                </w:rPr>
                <w:t>&lt;1&gt;</w:t>
              </w:r>
            </w:hyperlink>
            <w:r w:rsidRPr="00106F1E"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числепроживающим</w:t>
            </w:r>
            <w:proofErr w:type="gramEnd"/>
            <w:r w:rsidRPr="00106F1E">
              <w:t xml:space="preserve"> в сельской местности.</w:t>
            </w:r>
          </w:p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90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5776" w:rsidRPr="00106F1E" w:rsidTr="00935776">
        <w:tc>
          <w:tcPr>
            <w:tcW w:w="433" w:type="pct"/>
          </w:tcPr>
          <w:p w:rsidR="00935776" w:rsidRPr="00106F1E" w:rsidRDefault="0093577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1.7.</w:t>
            </w:r>
          </w:p>
        </w:tc>
        <w:tc>
          <w:tcPr>
            <w:tcW w:w="4567" w:type="pct"/>
            <w:gridSpan w:val="3"/>
          </w:tcPr>
          <w:p w:rsidR="00935776" w:rsidRPr="00106F1E" w:rsidRDefault="0093577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1.7.1.</w:t>
            </w:r>
          </w:p>
        </w:tc>
        <w:tc>
          <w:tcPr>
            <w:tcW w:w="2342" w:type="pct"/>
          </w:tcPr>
          <w:p w:rsidR="00694EF6" w:rsidRPr="00106F1E" w:rsidRDefault="00694EF6" w:rsidP="004419DF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1.7.2.</w:t>
            </w:r>
          </w:p>
        </w:tc>
        <w:tc>
          <w:tcPr>
            <w:tcW w:w="2342" w:type="pct"/>
          </w:tcPr>
          <w:p w:rsidR="00694EF6" w:rsidRPr="00106F1E" w:rsidRDefault="00694EF6" w:rsidP="004419DF">
            <w:pPr>
              <w:pStyle w:val="Style13"/>
              <w:widowControl/>
              <w:spacing w:line="281" w:lineRule="exact"/>
              <w:ind w:right="5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установленным в соответствии с законодательством об обязательном медицинском страховании. 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512D9C">
        <w:trPr>
          <w:trHeight w:val="543"/>
        </w:trPr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4567" w:type="pct"/>
            <w:gridSpan w:val="3"/>
          </w:tcPr>
          <w:p w:rsidR="00694EF6" w:rsidRPr="00106F1E" w:rsidRDefault="003E6A4D" w:rsidP="00694EF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1.8.1.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81" w:lineRule="exact"/>
              <w:ind w:right="43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1.8.2.</w:t>
            </w:r>
          </w:p>
        </w:tc>
        <w:tc>
          <w:tcPr>
            <w:tcW w:w="2342" w:type="pct"/>
          </w:tcPr>
          <w:p w:rsidR="00694EF6" w:rsidRPr="00106F1E" w:rsidRDefault="00694EF6" w:rsidP="00CD4919">
            <w:pPr>
              <w:pStyle w:val="Style13"/>
              <w:widowControl/>
              <w:spacing w:line="281" w:lineRule="exact"/>
              <w:ind w:right="36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 на осуществление медицинской деятельности по случаям указания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1.8.3.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right="36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(на основании информации лицензирующих органов).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1.9.</w:t>
            </w:r>
          </w:p>
        </w:tc>
        <w:tc>
          <w:tcPr>
            <w:tcW w:w="2342" w:type="pct"/>
          </w:tcPr>
          <w:p w:rsidR="00921A8C" w:rsidRPr="00106F1E" w:rsidRDefault="00921A8C" w:rsidP="00935776">
            <w:pPr>
              <w:pStyle w:val="Style9"/>
              <w:widowControl/>
              <w:spacing w:line="274" w:lineRule="exact"/>
              <w:ind w:right="29"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102" w:type="pct"/>
          </w:tcPr>
          <w:p w:rsidR="00921A8C" w:rsidRPr="00106F1E" w:rsidRDefault="00694EF6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106F1E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</w:t>
            </w:r>
          </w:p>
        </w:tc>
        <w:tc>
          <w:tcPr>
            <w:tcW w:w="4567" w:type="pct"/>
            <w:gridSpan w:val="3"/>
          </w:tcPr>
          <w:p w:rsidR="00921A8C" w:rsidRPr="00106F1E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1.10.1.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9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1.10.2.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ind w:left="475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1.10.3.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1.10.4.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стоимость медицинской услуги включена в норматив финансового обеспечения оплаты медицинской помощи, оказанной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амбулаторно, на прикрепленное население, застрахованное по обязательному медицинскому страхованию;</w:t>
            </w:r>
          </w:p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1.10.5.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EF6" w:rsidRPr="00106F1E" w:rsidTr="00935776">
        <w:tc>
          <w:tcPr>
            <w:tcW w:w="433" w:type="pct"/>
          </w:tcPr>
          <w:p w:rsidR="00694EF6" w:rsidRPr="00106F1E" w:rsidRDefault="00694EF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1.10.6.</w:t>
            </w:r>
          </w:p>
        </w:tc>
        <w:tc>
          <w:tcPr>
            <w:tcW w:w="2342" w:type="pct"/>
          </w:tcPr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50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  <w:p w:rsidR="00694EF6" w:rsidRPr="00106F1E" w:rsidRDefault="00694EF6" w:rsidP="00935776">
            <w:pPr>
              <w:pStyle w:val="Style13"/>
              <w:widowControl/>
              <w:spacing w:line="274" w:lineRule="exact"/>
              <w:ind w:firstLine="50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94EF6" w:rsidRPr="00106F1E" w:rsidRDefault="00694EF6" w:rsidP="00694EF6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94EF6" w:rsidRPr="00106F1E" w:rsidRDefault="00694EF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106F1E" w:rsidTr="00935776">
        <w:tc>
          <w:tcPr>
            <w:tcW w:w="5000" w:type="pct"/>
            <w:gridSpan w:val="4"/>
          </w:tcPr>
          <w:p w:rsidR="00921A8C" w:rsidRPr="00106F1E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2.1.</w:t>
            </w:r>
          </w:p>
        </w:tc>
        <w:tc>
          <w:tcPr>
            <w:tcW w:w="2342" w:type="pct"/>
          </w:tcPr>
          <w:p w:rsidR="00921A8C" w:rsidRPr="00106F1E" w:rsidRDefault="00921A8C" w:rsidP="006D052C">
            <w:pPr>
              <w:pStyle w:val="Style9"/>
              <w:widowControl/>
              <w:spacing w:line="274" w:lineRule="exact"/>
              <w:ind w:firstLine="2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102" w:type="pct"/>
          </w:tcPr>
          <w:p w:rsidR="00921A8C" w:rsidRPr="00106F1E" w:rsidRDefault="00921A8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106F1E" w:rsidRDefault="00CD4919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2C0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2.2.</w:t>
            </w:r>
          </w:p>
        </w:tc>
        <w:tc>
          <w:tcPr>
            <w:tcW w:w="2342" w:type="pct"/>
          </w:tcPr>
          <w:p w:rsidR="00921A8C" w:rsidRPr="00106F1E" w:rsidRDefault="00921A8C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106F1E">
              <w:rPr>
                <w:rStyle w:val="FontStyle28"/>
                <w:b w:val="0"/>
                <w:sz w:val="24"/>
                <w:szCs w:val="24"/>
              </w:rPr>
              <w:t>доезда</w:t>
            </w:r>
            <w:proofErr w:type="spell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  <w:p w:rsidR="00512D9C" w:rsidRPr="00106F1E" w:rsidRDefault="00512D9C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106F1E" w:rsidRDefault="00921A8C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921A8C" w:rsidRPr="00106F1E" w:rsidRDefault="00694EF6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</w:t>
            </w:r>
          </w:p>
        </w:tc>
        <w:tc>
          <w:tcPr>
            <w:tcW w:w="2342" w:type="pct"/>
          </w:tcPr>
          <w:p w:rsidR="003E6A4D" w:rsidRPr="00106F1E" w:rsidRDefault="003E6A4D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2.3.1.</w:t>
            </w:r>
          </w:p>
        </w:tc>
        <w:tc>
          <w:tcPr>
            <w:tcW w:w="2342" w:type="pct"/>
          </w:tcPr>
          <w:p w:rsidR="003E6A4D" w:rsidRPr="00106F1E" w:rsidRDefault="003E6A4D" w:rsidP="003E6A4D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2.3.2.</w:t>
            </w:r>
          </w:p>
        </w:tc>
        <w:tc>
          <w:tcPr>
            <w:tcW w:w="2342" w:type="pct"/>
          </w:tcPr>
          <w:p w:rsidR="003E6A4D" w:rsidRPr="00106F1E" w:rsidRDefault="003E6A4D" w:rsidP="003E6A4D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2.3.3.</w:t>
            </w:r>
          </w:p>
        </w:tc>
        <w:tc>
          <w:tcPr>
            <w:tcW w:w="2342" w:type="pct"/>
          </w:tcPr>
          <w:p w:rsidR="003E6A4D" w:rsidRPr="00106F1E" w:rsidRDefault="003E6A4D" w:rsidP="003E6A4D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2.4.</w:t>
            </w:r>
          </w:p>
        </w:tc>
        <w:tc>
          <w:tcPr>
            <w:tcW w:w="2342" w:type="pct"/>
          </w:tcPr>
          <w:p w:rsidR="003E6A4D" w:rsidRPr="00106F1E" w:rsidRDefault="003E6A4D" w:rsidP="003E6A4D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2.5.</w:t>
            </w:r>
          </w:p>
        </w:tc>
        <w:tc>
          <w:tcPr>
            <w:tcW w:w="2342" w:type="pct"/>
          </w:tcPr>
          <w:p w:rsidR="003E6A4D" w:rsidRPr="00106F1E" w:rsidRDefault="003E6A4D" w:rsidP="003E6A4D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4D" w:rsidRPr="00106F1E" w:rsidTr="00935776">
        <w:tc>
          <w:tcPr>
            <w:tcW w:w="433" w:type="pct"/>
          </w:tcPr>
          <w:p w:rsidR="003E6A4D" w:rsidRPr="00106F1E" w:rsidRDefault="003E6A4D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2.6.</w:t>
            </w:r>
          </w:p>
        </w:tc>
        <w:tc>
          <w:tcPr>
            <w:tcW w:w="2342" w:type="pct"/>
          </w:tcPr>
          <w:p w:rsidR="003E6A4D" w:rsidRPr="00106F1E" w:rsidRDefault="003E6A4D" w:rsidP="003E6A4D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Утратил силу</w:t>
            </w:r>
          </w:p>
        </w:tc>
        <w:tc>
          <w:tcPr>
            <w:tcW w:w="1102" w:type="pct"/>
          </w:tcPr>
          <w:p w:rsidR="003E6A4D" w:rsidRPr="00106F1E" w:rsidRDefault="003E6A4D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E6A4D" w:rsidRPr="00106F1E" w:rsidRDefault="003E6A4D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6D052C">
            <w:pPr>
              <w:pStyle w:val="Style8"/>
              <w:widowControl/>
              <w:jc w:val="center"/>
              <w:rPr>
                <w:rStyle w:val="FontStyle23"/>
                <w:b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3"/>
                <w:b/>
                <w:sz w:val="24"/>
                <w:szCs w:val="24"/>
              </w:rPr>
              <w:t>.</w:t>
            </w:r>
            <w:r w:rsidRPr="00106F1E">
              <w:rPr>
                <w:rStyle w:val="FontStyle23"/>
                <w:sz w:val="24"/>
                <w:szCs w:val="24"/>
              </w:rPr>
              <w:t>7.</w:t>
            </w:r>
          </w:p>
        </w:tc>
        <w:tc>
          <w:tcPr>
            <w:tcW w:w="2342" w:type="pct"/>
          </w:tcPr>
          <w:p w:rsidR="00921A8C" w:rsidRPr="00106F1E" w:rsidRDefault="00921A8C" w:rsidP="00CD4919">
            <w:pPr>
              <w:pStyle w:val="Style9"/>
              <w:widowControl/>
              <w:spacing w:line="274" w:lineRule="exact"/>
              <w:ind w:right="7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CD4919" w:rsidRPr="00106F1E">
              <w:rPr>
                <w:rStyle w:val="FontStyle28"/>
                <w:b w:val="0"/>
                <w:sz w:val="24"/>
                <w:szCs w:val="24"/>
              </w:rPr>
              <w:t xml:space="preserve">, </w:t>
            </w:r>
            <w:r w:rsidR="003E6A4D" w:rsidRPr="00106F1E">
              <w:rPr>
                <w:rStyle w:val="FontStyle28"/>
                <w:b w:val="0"/>
                <w:sz w:val="24"/>
                <w:szCs w:val="24"/>
              </w:rPr>
              <w:t>(</w:t>
            </w:r>
            <w:r w:rsidR="00CD4919" w:rsidRPr="00106F1E">
              <w:rPr>
                <w:rStyle w:val="FontStyle28"/>
                <w:b w:val="0"/>
                <w:sz w:val="24"/>
                <w:szCs w:val="24"/>
              </w:rPr>
              <w:t>за исключением случаев, связанных с патологией беременности и родами</w:t>
            </w:r>
            <w:r w:rsidR="003E6A4D" w:rsidRPr="00106F1E">
              <w:rPr>
                <w:rStyle w:val="FontStyle28"/>
                <w:b w:val="0"/>
                <w:sz w:val="24"/>
                <w:szCs w:val="24"/>
              </w:rPr>
              <w:t>)</w:t>
            </w:r>
            <w:r w:rsidR="00CD4919" w:rsidRPr="00106F1E">
              <w:rPr>
                <w:rStyle w:val="FontStyle28"/>
                <w:b w:val="0"/>
                <w:sz w:val="24"/>
                <w:szCs w:val="24"/>
              </w:rPr>
              <w:t>,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102" w:type="pct"/>
          </w:tcPr>
          <w:p w:rsidR="00921A8C" w:rsidRPr="00106F1E" w:rsidRDefault="00921A8C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921A8C" w:rsidRPr="00106F1E" w:rsidRDefault="00921A8C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2C0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2.8.</w:t>
            </w:r>
          </w:p>
        </w:tc>
        <w:tc>
          <w:tcPr>
            <w:tcW w:w="2342" w:type="pct"/>
          </w:tcPr>
          <w:p w:rsidR="00921A8C" w:rsidRPr="00106F1E" w:rsidRDefault="00921A8C" w:rsidP="006D052C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102" w:type="pct"/>
          </w:tcPr>
          <w:p w:rsidR="00921A8C" w:rsidRPr="00106F1E" w:rsidRDefault="00921A8C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921A8C" w:rsidRPr="00106F1E" w:rsidRDefault="00CD4919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2C0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2.9.</w:t>
            </w:r>
          </w:p>
        </w:tc>
        <w:tc>
          <w:tcPr>
            <w:tcW w:w="2342" w:type="pct"/>
          </w:tcPr>
          <w:p w:rsidR="00921A8C" w:rsidRPr="00106F1E" w:rsidRDefault="00921A8C" w:rsidP="006D052C">
            <w:pPr>
              <w:pStyle w:val="Style9"/>
              <w:widowControl/>
              <w:spacing w:line="278" w:lineRule="exact"/>
              <w:ind w:right="2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102" w:type="pct"/>
          </w:tcPr>
          <w:p w:rsidR="00921A8C" w:rsidRPr="00106F1E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106F1E" w:rsidRDefault="00921A8C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EF6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</w:tr>
      <w:tr w:rsidR="00921A8C" w:rsidRPr="00106F1E" w:rsidTr="00935776">
        <w:tc>
          <w:tcPr>
            <w:tcW w:w="433" w:type="pct"/>
          </w:tcPr>
          <w:p w:rsidR="00921A8C" w:rsidRPr="00106F1E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2.10.</w:t>
            </w:r>
          </w:p>
        </w:tc>
        <w:tc>
          <w:tcPr>
            <w:tcW w:w="2342" w:type="pct"/>
          </w:tcPr>
          <w:p w:rsidR="00921A8C" w:rsidRPr="00106F1E" w:rsidRDefault="006D052C" w:rsidP="006D052C">
            <w:pPr>
              <w:pStyle w:val="Style9"/>
              <w:widowControl/>
              <w:spacing w:line="274" w:lineRule="exact"/>
              <w:ind w:left="10" w:right="19" w:hanging="1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673" w:history="1">
              <w:r w:rsidRPr="00106F1E">
                <w:rPr>
                  <w:color w:val="0000FF"/>
                </w:rPr>
                <w:t>&lt;2&gt;</w:t>
              </w:r>
            </w:hyperlink>
            <w:r w:rsidRPr="00106F1E">
              <w:t xml:space="preserve">, и (или) медицинских изделий, включенных в перечень </w:t>
            </w:r>
            <w:r w:rsidRPr="00106F1E">
              <w:lastRenderedPageBreak/>
              <w:t xml:space="preserve">медицинских изделий, имплантируемых в организм человека </w:t>
            </w:r>
            <w:hyperlink w:anchor="P674" w:history="1">
              <w:r w:rsidRPr="00106F1E">
                <w:rPr>
                  <w:color w:val="0000FF"/>
                </w:rPr>
                <w:t>&lt;3&gt;</w:t>
              </w:r>
            </w:hyperlink>
            <w:r w:rsidRPr="00106F1E"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102" w:type="pct"/>
          </w:tcPr>
          <w:p w:rsidR="00921A8C" w:rsidRPr="00106F1E" w:rsidRDefault="00694EF6" w:rsidP="00CD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1123" w:type="pct"/>
          </w:tcPr>
          <w:p w:rsidR="00921A8C" w:rsidRPr="00106F1E" w:rsidRDefault="00694EF6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9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Отсутствие </w:t>
            </w: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102" w:type="pct"/>
          </w:tcPr>
          <w:p w:rsidR="006D052C" w:rsidRPr="00106F1E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106F1E" w:rsidRDefault="00694EF6" w:rsidP="00CD4919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2.12.</w:t>
            </w:r>
          </w:p>
        </w:tc>
        <w:tc>
          <w:tcPr>
            <w:tcW w:w="2342" w:type="pct"/>
          </w:tcPr>
          <w:p w:rsidR="006D052C" w:rsidRPr="00106F1E" w:rsidRDefault="006D052C" w:rsidP="000B5DFC">
            <w:pPr>
              <w:pStyle w:val="Style9"/>
              <w:widowControl/>
              <w:spacing w:line="274" w:lineRule="exact"/>
              <w:ind w:firstLine="1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Непредставление медицинской документации, </w:t>
            </w:r>
            <w:r w:rsidR="00CD4919" w:rsidRPr="00106F1E">
              <w:rPr>
                <w:rStyle w:val="FontStyle28"/>
                <w:b w:val="0"/>
                <w:sz w:val="24"/>
                <w:szCs w:val="24"/>
              </w:rPr>
              <w:t>учетно-отчетной документации</w:t>
            </w:r>
            <w:r w:rsidR="00230603" w:rsidRPr="00106F1E">
              <w:rPr>
                <w:rStyle w:val="FontStyle28"/>
                <w:b w:val="0"/>
                <w:sz w:val="24"/>
                <w:szCs w:val="24"/>
              </w:rPr>
              <w:t>,</w:t>
            </w:r>
            <w:r w:rsidR="00CD4919" w:rsidRPr="00106F1E">
              <w:rPr>
                <w:rStyle w:val="FontStyle28"/>
                <w:b w:val="0"/>
                <w:sz w:val="24"/>
                <w:szCs w:val="24"/>
              </w:rPr>
              <w:t xml:space="preserve">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подтверждающей факт оказания застрахованному лицу медицинской помощи в медицинской организации</w:t>
            </w:r>
            <w:r w:rsidR="00230603" w:rsidRPr="00106F1E">
              <w:rPr>
                <w:rStyle w:val="FontStyle28"/>
                <w:b w:val="0"/>
                <w:sz w:val="24"/>
                <w:szCs w:val="24"/>
              </w:rPr>
              <w:t>, а также результатов внутреннего и внешнего контроля медицинской организации, безопасности оказания медицинской помощи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без объективных причин </w:t>
            </w:r>
            <w:r w:rsidR="00230603" w:rsidRPr="00106F1E">
              <w:rPr>
                <w:rStyle w:val="FontStyle28"/>
                <w:b w:val="0"/>
                <w:sz w:val="24"/>
                <w:szCs w:val="24"/>
              </w:rPr>
              <w:t xml:space="preserve">в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течение </w:t>
            </w:r>
            <w:r w:rsidR="00230603" w:rsidRPr="00106F1E">
              <w:rPr>
                <w:rStyle w:val="FontStyle28"/>
                <w:b w:val="0"/>
                <w:sz w:val="24"/>
                <w:szCs w:val="24"/>
              </w:rPr>
              <w:t>10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</w:t>
            </w:r>
            <w:r w:rsidR="00230603" w:rsidRPr="00106F1E">
              <w:rPr>
                <w:rStyle w:val="FontStyle28"/>
                <w:b w:val="0"/>
                <w:sz w:val="24"/>
                <w:szCs w:val="24"/>
              </w:rPr>
              <w:t>, или специалиста-эксперта</w:t>
            </w:r>
            <w:proofErr w:type="gramEnd"/>
            <w:r w:rsidR="00230603" w:rsidRPr="00106F1E">
              <w:rPr>
                <w:rStyle w:val="FontStyle28"/>
                <w:b w:val="0"/>
                <w:sz w:val="24"/>
                <w:szCs w:val="24"/>
              </w:rPr>
              <w:t>, эксперта качества медицинской помощи, действующего по их поручению</w:t>
            </w:r>
            <w:r w:rsidR="000B5DFC" w:rsidRPr="00106F1E">
              <w:rPr>
                <w:rStyle w:val="FontStyle28"/>
                <w:b w:val="0"/>
                <w:sz w:val="24"/>
                <w:szCs w:val="24"/>
              </w:rPr>
              <w:t>;</w:t>
            </w:r>
          </w:p>
        </w:tc>
        <w:tc>
          <w:tcPr>
            <w:tcW w:w="1102" w:type="pct"/>
          </w:tcPr>
          <w:p w:rsidR="006D052C" w:rsidRPr="00106F1E" w:rsidRDefault="006D052C" w:rsidP="0023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2.13.</w:t>
            </w:r>
          </w:p>
        </w:tc>
        <w:tc>
          <w:tcPr>
            <w:tcW w:w="2342" w:type="pct"/>
          </w:tcPr>
          <w:p w:rsidR="006D052C" w:rsidRPr="00106F1E" w:rsidRDefault="009E2564" w:rsidP="006D052C">
            <w:pPr>
              <w:pStyle w:val="Style9"/>
              <w:widowControl/>
              <w:spacing w:line="278" w:lineRule="exact"/>
              <w:ind w:firstLine="5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675" w:history="1">
              <w:r w:rsidRPr="00106F1E">
                <w:rPr>
                  <w:color w:val="0000FF"/>
                </w:rPr>
                <w:t>&lt;4&gt;</w:t>
              </w:r>
            </w:hyperlink>
            <w:r w:rsidRPr="00106F1E">
              <w:t>.</w:t>
            </w:r>
            <w:proofErr w:type="gramEnd"/>
          </w:p>
        </w:tc>
        <w:tc>
          <w:tcPr>
            <w:tcW w:w="1102" w:type="pct"/>
          </w:tcPr>
          <w:p w:rsidR="006D052C" w:rsidRPr="00106F1E" w:rsidRDefault="006D052C" w:rsidP="0023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2.14.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9"/>
              <w:widowControl/>
              <w:spacing w:line="274" w:lineRule="exact"/>
              <w:ind w:firstLine="19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«вклейки»,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</w:t>
            </w:r>
            <w:r w:rsidRPr="00106F1E">
              <w:rPr>
                <w:rStyle w:val="FontStyle27"/>
                <w:b/>
                <w:sz w:val="24"/>
                <w:szCs w:val="24"/>
              </w:rPr>
              <w:t xml:space="preserve">в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  <w:p w:rsidR="00512D9C" w:rsidRPr="00106F1E" w:rsidRDefault="00512D9C" w:rsidP="006D052C">
            <w:pPr>
              <w:pStyle w:val="Style9"/>
              <w:widowControl/>
              <w:spacing w:line="274" w:lineRule="exact"/>
              <w:ind w:firstLine="19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230603" w:rsidP="0023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2</w:t>
            </w:r>
            <w:r w:rsidRPr="00106F1E">
              <w:rPr>
                <w:rStyle w:val="FontStyle27"/>
                <w:sz w:val="24"/>
                <w:szCs w:val="24"/>
              </w:rPr>
              <w:t>.15.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81" w:lineRule="exact"/>
              <w:ind w:left="22" w:hanging="22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обучения, командировок, выходных дней и т. п.).</w:t>
            </w:r>
          </w:p>
          <w:p w:rsidR="006D052C" w:rsidRPr="00106F1E" w:rsidRDefault="006D052C" w:rsidP="006D052C">
            <w:pPr>
              <w:pStyle w:val="Style16"/>
              <w:widowControl/>
              <w:spacing w:line="281" w:lineRule="exact"/>
              <w:ind w:left="22" w:hanging="22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6D052C" w:rsidP="0023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6D052C" w:rsidRPr="00106F1E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861A85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.16.</w:t>
            </w:r>
          </w:p>
        </w:tc>
        <w:tc>
          <w:tcPr>
            <w:tcW w:w="4567" w:type="pct"/>
            <w:gridSpan w:val="3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.16.1.</w:t>
            </w:r>
          </w:p>
        </w:tc>
        <w:tc>
          <w:tcPr>
            <w:tcW w:w="2342" w:type="pct"/>
          </w:tcPr>
          <w:p w:rsidR="006D052C" w:rsidRPr="00106F1E" w:rsidRDefault="006D052C" w:rsidP="00230603">
            <w:pPr>
              <w:pStyle w:val="Style17"/>
              <w:widowControl/>
              <w:spacing w:line="281" w:lineRule="exact"/>
              <w:ind w:right="36" w:firstLine="461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оплаченный случай оказания медицинской помощи</w:t>
            </w:r>
            <w:r w:rsidR="00230603" w:rsidRPr="00106F1E">
              <w:rPr>
                <w:rStyle w:val="FontStyle27"/>
                <w:sz w:val="24"/>
                <w:szCs w:val="24"/>
              </w:rPr>
              <w:t xml:space="preserve"> не соответствует тарифу</w:t>
            </w:r>
            <w:r w:rsidRPr="00106F1E">
              <w:rPr>
                <w:rStyle w:val="FontStyle27"/>
                <w:sz w:val="24"/>
                <w:szCs w:val="24"/>
              </w:rPr>
              <w:t>, установленно</w:t>
            </w:r>
            <w:r w:rsidR="00230603" w:rsidRPr="00106F1E">
              <w:rPr>
                <w:rStyle w:val="FontStyle27"/>
                <w:sz w:val="24"/>
                <w:szCs w:val="24"/>
              </w:rPr>
              <w:t>му</w:t>
            </w:r>
            <w:r w:rsidRPr="00106F1E">
              <w:rPr>
                <w:rStyle w:val="FontStyle27"/>
                <w:sz w:val="24"/>
                <w:szCs w:val="24"/>
              </w:rPr>
              <w:t xml:space="preserve"> </w:t>
            </w:r>
            <w:r w:rsidR="00230603" w:rsidRPr="00106F1E">
              <w:rPr>
                <w:rStyle w:val="FontStyle27"/>
                <w:sz w:val="24"/>
                <w:szCs w:val="24"/>
              </w:rPr>
              <w:t>законодательством об обязательном медицинском страховании</w:t>
            </w:r>
            <w:r w:rsidRPr="00106F1E">
              <w:rPr>
                <w:rStyle w:val="FontStyle27"/>
                <w:sz w:val="24"/>
                <w:szCs w:val="24"/>
              </w:rPr>
              <w:t>;</w:t>
            </w:r>
          </w:p>
        </w:tc>
        <w:tc>
          <w:tcPr>
            <w:tcW w:w="1102" w:type="pct"/>
          </w:tcPr>
          <w:p w:rsidR="006D052C" w:rsidRPr="00106F1E" w:rsidRDefault="000B5DFC" w:rsidP="000B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106F1E" w:rsidRDefault="00230603" w:rsidP="00230603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.16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.2.</w:t>
            </w:r>
          </w:p>
        </w:tc>
        <w:tc>
          <w:tcPr>
            <w:tcW w:w="2342" w:type="pct"/>
          </w:tcPr>
          <w:p w:rsidR="006D052C" w:rsidRPr="00106F1E" w:rsidRDefault="006D052C" w:rsidP="00230603">
            <w:pPr>
              <w:pStyle w:val="Style17"/>
              <w:widowControl/>
              <w:spacing w:line="281" w:lineRule="exact"/>
              <w:ind w:right="36" w:firstLine="475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</w:t>
            </w:r>
            <w:r w:rsidR="00230603" w:rsidRPr="00106F1E">
              <w:rPr>
                <w:rStyle w:val="FontStyle27"/>
                <w:sz w:val="24"/>
                <w:szCs w:val="24"/>
              </w:rPr>
              <w:t>;</w:t>
            </w:r>
          </w:p>
        </w:tc>
        <w:tc>
          <w:tcPr>
            <w:tcW w:w="1102" w:type="pct"/>
          </w:tcPr>
          <w:p w:rsidR="006D052C" w:rsidRPr="00106F1E" w:rsidRDefault="006D052C" w:rsidP="0023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6D052C" w:rsidRPr="00106F1E" w:rsidRDefault="006D052C" w:rsidP="00230603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</w:tr>
      <w:tr w:rsidR="00230603" w:rsidRPr="00106F1E" w:rsidTr="00935776">
        <w:tc>
          <w:tcPr>
            <w:tcW w:w="433" w:type="pct"/>
          </w:tcPr>
          <w:p w:rsidR="00230603" w:rsidRPr="00106F1E" w:rsidRDefault="00230603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2.16.3</w:t>
            </w:r>
          </w:p>
        </w:tc>
        <w:tc>
          <w:tcPr>
            <w:tcW w:w="2342" w:type="pct"/>
          </w:tcPr>
          <w:p w:rsidR="00230603" w:rsidRPr="00106F1E" w:rsidRDefault="00230603" w:rsidP="00230603">
            <w:pPr>
              <w:pStyle w:val="Style17"/>
              <w:widowControl/>
              <w:spacing w:line="281" w:lineRule="exact"/>
              <w:ind w:right="36" w:firstLine="475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Некорректное (неполное) отражение в реестре счета сведений медицинской документации </w:t>
            </w:r>
          </w:p>
        </w:tc>
        <w:tc>
          <w:tcPr>
            <w:tcW w:w="1102" w:type="pct"/>
          </w:tcPr>
          <w:p w:rsidR="00230603" w:rsidRPr="00106F1E" w:rsidRDefault="00230603" w:rsidP="0023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  <w:tc>
          <w:tcPr>
            <w:tcW w:w="1123" w:type="pct"/>
          </w:tcPr>
          <w:p w:rsidR="00230603" w:rsidRPr="00106F1E" w:rsidRDefault="00230603" w:rsidP="00230603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.17.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74" w:lineRule="exact"/>
              <w:ind w:left="14" w:hanging="14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106F1E" w:rsidRDefault="006D052C" w:rsidP="00230603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.18.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74" w:lineRule="exact"/>
              <w:ind w:right="36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106F1E" w:rsidRDefault="00230603" w:rsidP="00230603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DFC" w:rsidRPr="00106F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6D052C" w:rsidRPr="00106F1E" w:rsidTr="00861A85">
        <w:tc>
          <w:tcPr>
            <w:tcW w:w="5000" w:type="pct"/>
            <w:gridSpan w:val="4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sz w:val="24"/>
                <w:szCs w:val="24"/>
              </w:rPr>
              <w:t xml:space="preserve">Раздел </w:t>
            </w:r>
            <w:r w:rsidRPr="00106F1E">
              <w:rPr>
                <w:rStyle w:val="FontStyle27"/>
                <w:b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 xml:space="preserve">. </w:t>
            </w:r>
            <w:r w:rsidRPr="00106F1E">
              <w:rPr>
                <w:rStyle w:val="FontStyle28"/>
                <w:sz w:val="24"/>
                <w:szCs w:val="24"/>
              </w:rPr>
              <w:t>Нарушения, выявляемые при проведении экспертизы качества медицинской помощи</w:t>
            </w:r>
          </w:p>
        </w:tc>
      </w:tr>
      <w:tr w:rsidR="006D052C" w:rsidRPr="00106F1E" w:rsidTr="006205B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</w:t>
            </w:r>
          </w:p>
        </w:tc>
        <w:tc>
          <w:tcPr>
            <w:tcW w:w="4567" w:type="pct"/>
            <w:gridSpan w:val="3"/>
          </w:tcPr>
          <w:p w:rsidR="002732C0" w:rsidRPr="00106F1E" w:rsidRDefault="006D052C" w:rsidP="002732C0">
            <w:pPr>
              <w:pStyle w:val="ConsPlusNormal"/>
              <w:ind w:left="283"/>
              <w:jc w:val="center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 xml:space="preserve">Установление неверного диагноза, связанное с </w:t>
            </w:r>
            <w:r w:rsidR="002732C0" w:rsidRPr="00106F1E">
              <w:rPr>
                <w:rStyle w:val="FontStyle27"/>
                <w:sz w:val="24"/>
                <w:szCs w:val="24"/>
              </w:rPr>
              <w:t>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="002732C0" w:rsidRPr="00106F1E">
              <w:rPr>
                <w:rStyle w:val="FontStyle27"/>
                <w:sz w:val="24"/>
                <w:szCs w:val="24"/>
              </w:rPr>
              <w:t xml:space="preserve"> центров в ходе консультаций</w:t>
            </w:r>
            <w:r w:rsidR="00DA0092" w:rsidRPr="00106F1E">
              <w:rPr>
                <w:rStyle w:val="FontStyle27"/>
                <w:sz w:val="24"/>
                <w:szCs w:val="24"/>
              </w:rPr>
              <w:t>\</w:t>
            </w:r>
            <w:r w:rsidR="002732C0" w:rsidRPr="00106F1E">
              <w:rPr>
                <w:rStyle w:val="FontStyle27"/>
                <w:sz w:val="24"/>
                <w:szCs w:val="24"/>
              </w:rPr>
              <w:t>консилиумов с применением телемедицинских технологий:</w:t>
            </w:r>
          </w:p>
          <w:p w:rsidR="006D052C" w:rsidRPr="00106F1E" w:rsidRDefault="006D052C" w:rsidP="002732C0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3</w:t>
            </w:r>
            <w:r w:rsidRPr="00106F1E">
              <w:rPr>
                <w:rStyle w:val="FontStyle27"/>
                <w:sz w:val="24"/>
                <w:szCs w:val="24"/>
              </w:rPr>
              <w:t>.1.1.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ind w:left="497"/>
              <w:jc w:val="left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.2.</w:t>
            </w:r>
          </w:p>
        </w:tc>
        <w:tc>
          <w:tcPr>
            <w:tcW w:w="2342" w:type="pct"/>
          </w:tcPr>
          <w:p w:rsidR="006D052C" w:rsidRPr="00106F1E" w:rsidRDefault="006D052C" w:rsidP="00512D9C">
            <w:pPr>
              <w:pStyle w:val="Style17"/>
              <w:widowControl/>
              <w:spacing w:line="274" w:lineRule="exact"/>
              <w:ind w:firstLine="49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приведшее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.3.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7"/>
              <w:widowControl/>
              <w:spacing w:line="274" w:lineRule="exact"/>
              <w:ind w:right="14" w:firstLine="49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512D9C">
        <w:trPr>
          <w:trHeight w:val="377"/>
        </w:trPr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.1.4.</w:t>
            </w:r>
          </w:p>
        </w:tc>
        <w:tc>
          <w:tcPr>
            <w:tcW w:w="2342" w:type="pct"/>
          </w:tcPr>
          <w:p w:rsidR="006D052C" w:rsidRPr="00106F1E" w:rsidRDefault="006D052C" w:rsidP="000B5DFC">
            <w:pPr>
              <w:pStyle w:val="Style16"/>
              <w:widowControl/>
              <w:spacing w:line="240" w:lineRule="auto"/>
              <w:ind w:left="504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приведшее к </w:t>
            </w:r>
            <w:proofErr w:type="spellStart"/>
            <w:r w:rsidRPr="00106F1E">
              <w:rPr>
                <w:rStyle w:val="FontStyle27"/>
                <w:sz w:val="24"/>
                <w:szCs w:val="24"/>
              </w:rPr>
              <w:t>инвалиди</w:t>
            </w:r>
            <w:r w:rsidR="000B5DFC" w:rsidRPr="00106F1E">
              <w:rPr>
                <w:rStyle w:val="FontStyle27"/>
                <w:sz w:val="24"/>
                <w:szCs w:val="24"/>
              </w:rPr>
              <w:t>за</w:t>
            </w:r>
            <w:r w:rsidRPr="00106F1E">
              <w:rPr>
                <w:rStyle w:val="FontStyle27"/>
                <w:sz w:val="24"/>
                <w:szCs w:val="24"/>
              </w:rPr>
              <w:t>ции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>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.1.5.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7"/>
              <w:widowControl/>
              <w:ind w:firstLine="490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приведшее к летальному исходу (в том числе при наличии расхождений клинического и </w:t>
            </w:r>
            <w:proofErr w:type="gramStart"/>
            <w:r w:rsidRPr="00106F1E">
              <w:rPr>
                <w:rStyle w:val="FontStyle27"/>
                <w:sz w:val="24"/>
                <w:szCs w:val="24"/>
              </w:rPr>
              <w:t>патолого анатомического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диагнозов);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D052C" w:rsidRPr="00106F1E" w:rsidTr="006205B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</w:t>
            </w:r>
          </w:p>
        </w:tc>
        <w:tc>
          <w:tcPr>
            <w:tcW w:w="4567" w:type="pct"/>
            <w:gridSpan w:val="3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применением телемедицинских технологий: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</w:t>
            </w:r>
            <w:r w:rsidRPr="00106F1E">
              <w:rPr>
                <w:rStyle w:val="FontStyle27"/>
                <w:sz w:val="24"/>
                <w:szCs w:val="24"/>
              </w:rPr>
              <w:t>.1.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ind w:left="511"/>
              <w:jc w:val="left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3.2.2.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3.2.3.</w:t>
            </w:r>
          </w:p>
        </w:tc>
        <w:tc>
          <w:tcPr>
            <w:tcW w:w="2342" w:type="pct"/>
          </w:tcPr>
          <w:p w:rsidR="006D052C" w:rsidRPr="00106F1E" w:rsidRDefault="006D052C" w:rsidP="006205B6">
            <w:pPr>
              <w:pStyle w:val="Style13"/>
              <w:widowControl/>
              <w:spacing w:line="281" w:lineRule="exact"/>
              <w:ind w:right="22" w:firstLine="49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приведшее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к </w:t>
            </w:r>
            <w:proofErr w:type="spellStart"/>
            <w:r w:rsidRPr="00106F1E">
              <w:rPr>
                <w:rStyle w:val="FontStyle28"/>
                <w:b w:val="0"/>
                <w:sz w:val="24"/>
                <w:szCs w:val="24"/>
              </w:rPr>
              <w:t>инвалидизации</w:t>
            </w:r>
            <w:proofErr w:type="spell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3.2.4.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приведшее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3.2.5.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3"/>
              <w:widowControl/>
              <w:spacing w:line="274" w:lineRule="exact"/>
              <w:ind w:right="14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106F1E" w:rsidTr="00512D9C">
        <w:trPr>
          <w:trHeight w:val="311"/>
        </w:trPr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3.2.6.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ind w:left="490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по результатам проведенного диспансерного наблюдения.</w:t>
            </w:r>
          </w:p>
        </w:tc>
        <w:tc>
          <w:tcPr>
            <w:tcW w:w="1102" w:type="pct"/>
          </w:tcPr>
          <w:p w:rsidR="006D052C" w:rsidRPr="00106F1E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106F1E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3.3.</w:t>
            </w:r>
          </w:p>
        </w:tc>
        <w:tc>
          <w:tcPr>
            <w:tcW w:w="2342" w:type="pct"/>
          </w:tcPr>
          <w:p w:rsidR="006D052C" w:rsidRPr="00106F1E" w:rsidRDefault="006D052C" w:rsidP="00512D9C">
            <w:pPr>
              <w:pStyle w:val="Style9"/>
              <w:widowControl/>
              <w:spacing w:line="274" w:lineRule="exact"/>
              <w:ind w:right="7" w:firstLine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Выполнение ненаказанных,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102" w:type="pct"/>
          </w:tcPr>
          <w:p w:rsidR="006D052C" w:rsidRPr="00106F1E" w:rsidRDefault="006D052C" w:rsidP="00921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3.4.</w:t>
            </w:r>
          </w:p>
        </w:tc>
        <w:tc>
          <w:tcPr>
            <w:tcW w:w="2342" w:type="pct"/>
          </w:tcPr>
          <w:p w:rsidR="006D052C" w:rsidRPr="00106F1E" w:rsidRDefault="006D052C" w:rsidP="00512D9C">
            <w:pPr>
              <w:pStyle w:val="Style9"/>
              <w:widowControl/>
              <w:spacing w:line="274" w:lineRule="exact"/>
              <w:ind w:right="7" w:firstLine="14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3.5.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9"/>
              <w:widowControl/>
              <w:spacing w:line="274" w:lineRule="exact"/>
              <w:ind w:right="7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3.6.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9"/>
              <w:widowControl/>
              <w:spacing w:line="274" w:lineRule="exact"/>
              <w:ind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Нарушение по вине медицинской организации преемственности в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342" w:type="pct"/>
          </w:tcPr>
          <w:p w:rsidR="006D052C" w:rsidRPr="00106F1E" w:rsidRDefault="006D052C" w:rsidP="00512D9C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  <w:p w:rsidR="00BF1405" w:rsidRPr="00106F1E" w:rsidRDefault="00BF1405" w:rsidP="00512D9C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ind w:left="202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3.8.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  <w:p w:rsidR="006D052C" w:rsidRPr="00106F1E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106F1E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ind w:left="202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3.9.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с выдачей справок и иных медицинских документов.</w:t>
            </w:r>
          </w:p>
        </w:tc>
        <w:tc>
          <w:tcPr>
            <w:tcW w:w="1102" w:type="pct"/>
          </w:tcPr>
          <w:p w:rsidR="006D052C" w:rsidRPr="00106F1E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106F1E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3.10.</w:t>
            </w:r>
          </w:p>
        </w:tc>
        <w:tc>
          <w:tcPr>
            <w:tcW w:w="2342" w:type="pct"/>
          </w:tcPr>
          <w:p w:rsidR="00DA0092" w:rsidRPr="00106F1E" w:rsidRDefault="006D052C" w:rsidP="00DA0092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Наличие расхождений клинического и патологоанатомического диагнозов</w:t>
            </w:r>
            <w:r w:rsidR="00DA0092" w:rsidRPr="00106F1E">
              <w:rPr>
                <w:rStyle w:val="FontStyle27"/>
                <w:sz w:val="24"/>
                <w:szCs w:val="24"/>
              </w:rPr>
              <w:t xml:space="preserve"> 2-3 категории, </w:t>
            </w:r>
            <w:r w:rsidRPr="00106F1E">
              <w:rPr>
                <w:rStyle w:val="FontStyle27"/>
                <w:sz w:val="24"/>
                <w:szCs w:val="24"/>
              </w:rPr>
              <w:t xml:space="preserve">обусловленное </w:t>
            </w:r>
            <w:proofErr w:type="spellStart"/>
            <w:r w:rsidRPr="00106F1E">
              <w:rPr>
                <w:rStyle w:val="FontStyle27"/>
                <w:sz w:val="24"/>
                <w:szCs w:val="24"/>
              </w:rPr>
              <w:t>непроведением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 xml:space="preserve"> необходимых диагностических исследований </w:t>
            </w:r>
            <w:r w:rsidR="00DA0092" w:rsidRPr="00106F1E">
              <w:rPr>
                <w:rStyle w:val="FontStyle27"/>
                <w:sz w:val="24"/>
                <w:szCs w:val="24"/>
              </w:rPr>
              <w:t>(за исключением оказания медицинской помощи в экстренной форме).</w:t>
            </w:r>
            <w:proofErr w:type="gramEnd"/>
          </w:p>
          <w:p w:rsidR="006D052C" w:rsidRPr="00106F1E" w:rsidRDefault="006D052C" w:rsidP="00DA0092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74" w:lineRule="exact"/>
              <w:ind w:left="7" w:hanging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  <w:p w:rsidR="006D052C" w:rsidRPr="00106F1E" w:rsidRDefault="006D052C" w:rsidP="006D052C">
            <w:pPr>
              <w:pStyle w:val="Style16"/>
              <w:widowControl/>
              <w:spacing w:line="274" w:lineRule="exact"/>
              <w:ind w:left="7" w:hanging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3.12.</w:t>
            </w:r>
          </w:p>
        </w:tc>
        <w:tc>
          <w:tcPr>
            <w:tcW w:w="2342" w:type="pct"/>
          </w:tcPr>
          <w:p w:rsidR="006D052C" w:rsidRPr="00106F1E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па выбор врача.</w:t>
            </w:r>
          </w:p>
          <w:p w:rsidR="006D052C" w:rsidRPr="00106F1E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106F1E" w:rsidTr="00935776">
        <w:tc>
          <w:tcPr>
            <w:tcW w:w="433" w:type="pct"/>
          </w:tcPr>
          <w:p w:rsidR="006D052C" w:rsidRPr="00106F1E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3.13.</w:t>
            </w:r>
          </w:p>
        </w:tc>
        <w:tc>
          <w:tcPr>
            <w:tcW w:w="2342" w:type="pct"/>
          </w:tcPr>
          <w:p w:rsidR="006D052C" w:rsidRPr="00106F1E" w:rsidRDefault="006D052C" w:rsidP="00DA0092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DA0092" w:rsidRPr="00106F1E">
              <w:rPr>
                <w:rStyle w:val="FontStyle27"/>
                <w:sz w:val="24"/>
                <w:szCs w:val="24"/>
              </w:rPr>
              <w:t xml:space="preserve">с учетом </w:t>
            </w:r>
            <w:r w:rsidRPr="00106F1E">
              <w:rPr>
                <w:rStyle w:val="FontStyle27"/>
                <w:sz w:val="24"/>
                <w:szCs w:val="24"/>
              </w:rPr>
              <w:t>стандарт</w:t>
            </w:r>
            <w:r w:rsidR="00DA0092" w:rsidRPr="00106F1E">
              <w:rPr>
                <w:rStyle w:val="FontStyle27"/>
                <w:sz w:val="24"/>
                <w:szCs w:val="24"/>
              </w:rPr>
              <w:t xml:space="preserve">ов </w:t>
            </w:r>
            <w:r w:rsidRPr="00106F1E">
              <w:rPr>
                <w:rStyle w:val="FontStyle27"/>
                <w:sz w:val="24"/>
                <w:szCs w:val="24"/>
              </w:rPr>
              <w:t xml:space="preserve"> медицинской помощи</w:t>
            </w:r>
            <w:r w:rsidR="00DA0092" w:rsidRPr="00106F1E">
              <w:rPr>
                <w:rStyle w:val="FontStyle27"/>
                <w:sz w:val="24"/>
                <w:szCs w:val="24"/>
              </w:rPr>
              <w:t xml:space="preserve"> и клинических рекомендаций.</w:t>
            </w:r>
          </w:p>
        </w:tc>
        <w:tc>
          <w:tcPr>
            <w:tcW w:w="1102" w:type="pct"/>
          </w:tcPr>
          <w:p w:rsidR="006D052C" w:rsidRPr="00106F1E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106F1E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0B5DFC" w:rsidRPr="00106F1E" w:rsidTr="000B5DFC">
        <w:tc>
          <w:tcPr>
            <w:tcW w:w="433" w:type="pct"/>
          </w:tcPr>
          <w:p w:rsidR="000B5DFC" w:rsidRPr="00106F1E" w:rsidRDefault="000B5DF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</w:t>
            </w:r>
          </w:p>
        </w:tc>
        <w:tc>
          <w:tcPr>
            <w:tcW w:w="4567" w:type="pct"/>
            <w:gridSpan w:val="3"/>
          </w:tcPr>
          <w:p w:rsidR="000B5DFC" w:rsidRPr="00106F1E" w:rsidRDefault="000B5DF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 </w:t>
            </w:r>
          </w:p>
        </w:tc>
      </w:tr>
      <w:tr w:rsidR="00DA0092" w:rsidRPr="00106F1E" w:rsidTr="00935776">
        <w:tc>
          <w:tcPr>
            <w:tcW w:w="433" w:type="pct"/>
          </w:tcPr>
          <w:p w:rsidR="00DA0092" w:rsidRPr="00106F1E" w:rsidRDefault="00DA0092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3.14.1</w:t>
            </w:r>
          </w:p>
        </w:tc>
        <w:tc>
          <w:tcPr>
            <w:tcW w:w="2342" w:type="pct"/>
          </w:tcPr>
          <w:p w:rsidR="00DA0092" w:rsidRPr="00106F1E" w:rsidRDefault="00DA0092" w:rsidP="00DA0092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02" w:type="pct"/>
          </w:tcPr>
          <w:p w:rsidR="00DA0092" w:rsidRPr="00106F1E" w:rsidRDefault="000B5DF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DA0092" w:rsidRPr="00106F1E" w:rsidRDefault="00DA0092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A0092" w:rsidRPr="00106F1E" w:rsidTr="00935776">
        <w:tc>
          <w:tcPr>
            <w:tcW w:w="433" w:type="pct"/>
          </w:tcPr>
          <w:p w:rsidR="00DA0092" w:rsidRPr="00106F1E" w:rsidRDefault="00DA0092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3.14.2.</w:t>
            </w:r>
          </w:p>
        </w:tc>
        <w:tc>
          <w:tcPr>
            <w:tcW w:w="2342" w:type="pct"/>
          </w:tcPr>
          <w:p w:rsidR="00DA0092" w:rsidRPr="00106F1E" w:rsidRDefault="00DA0092" w:rsidP="00DA0092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102" w:type="pct"/>
          </w:tcPr>
          <w:p w:rsidR="00DA0092" w:rsidRPr="00106F1E" w:rsidRDefault="000B5DF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DA0092" w:rsidRPr="00106F1E" w:rsidRDefault="00DA0092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200%</w:t>
            </w:r>
          </w:p>
        </w:tc>
      </w:tr>
      <w:tr w:rsidR="00DA0092" w:rsidRPr="00106F1E" w:rsidTr="00935776">
        <w:tc>
          <w:tcPr>
            <w:tcW w:w="433" w:type="pct"/>
          </w:tcPr>
          <w:p w:rsidR="00DA0092" w:rsidRPr="00106F1E" w:rsidRDefault="00DA0092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3.14.3.</w:t>
            </w:r>
          </w:p>
        </w:tc>
        <w:tc>
          <w:tcPr>
            <w:tcW w:w="2342" w:type="pct"/>
          </w:tcPr>
          <w:p w:rsidR="00DA0092" w:rsidRPr="00106F1E" w:rsidRDefault="00DA0092" w:rsidP="00DA0092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приведший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к летальному исходу </w:t>
            </w:r>
          </w:p>
        </w:tc>
        <w:tc>
          <w:tcPr>
            <w:tcW w:w="1102" w:type="pct"/>
          </w:tcPr>
          <w:p w:rsidR="00DA0092" w:rsidRPr="00106F1E" w:rsidRDefault="000B5DF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DA0092" w:rsidRPr="00106F1E" w:rsidRDefault="00DA0092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0B5DFC" w:rsidRPr="00106F1E" w:rsidTr="000B5DFC">
        <w:tc>
          <w:tcPr>
            <w:tcW w:w="433" w:type="pct"/>
          </w:tcPr>
          <w:p w:rsidR="000B5DFC" w:rsidRPr="00106F1E" w:rsidRDefault="000B5DF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3.15.</w:t>
            </w:r>
          </w:p>
        </w:tc>
        <w:tc>
          <w:tcPr>
            <w:tcW w:w="4567" w:type="pct"/>
            <w:gridSpan w:val="3"/>
          </w:tcPr>
          <w:p w:rsidR="000B5DFC" w:rsidRPr="00106F1E" w:rsidRDefault="000B5DF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F1E">
              <w:rPr>
                <w:rStyle w:val="FontStyle27"/>
                <w:sz w:val="24"/>
                <w:szCs w:val="24"/>
              </w:rPr>
              <w:t>Непроведение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11065" w:rsidRPr="00106F1E" w:rsidTr="00935776">
        <w:tc>
          <w:tcPr>
            <w:tcW w:w="433" w:type="pct"/>
          </w:tcPr>
          <w:p w:rsidR="00311065" w:rsidRPr="00106F1E" w:rsidRDefault="00311065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3.15.1. </w:t>
            </w:r>
          </w:p>
        </w:tc>
        <w:tc>
          <w:tcPr>
            <w:tcW w:w="2342" w:type="pct"/>
          </w:tcPr>
          <w:p w:rsidR="00311065" w:rsidRPr="00106F1E" w:rsidRDefault="00311065" w:rsidP="00311065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02" w:type="pct"/>
          </w:tcPr>
          <w:p w:rsidR="00311065" w:rsidRPr="00106F1E" w:rsidRDefault="00692282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311065" w:rsidRPr="00106F1E" w:rsidRDefault="00311065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11065" w:rsidRPr="00106F1E" w:rsidTr="00935776">
        <w:tc>
          <w:tcPr>
            <w:tcW w:w="433" w:type="pct"/>
          </w:tcPr>
          <w:p w:rsidR="00311065" w:rsidRPr="00106F1E" w:rsidRDefault="00311065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lastRenderedPageBreak/>
              <w:t>3.15.2.</w:t>
            </w:r>
          </w:p>
        </w:tc>
        <w:tc>
          <w:tcPr>
            <w:tcW w:w="2342" w:type="pct"/>
          </w:tcPr>
          <w:p w:rsidR="00311065" w:rsidRPr="00106F1E" w:rsidRDefault="00311065" w:rsidP="00311065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  <w:p w:rsidR="00311065" w:rsidRPr="00106F1E" w:rsidRDefault="00311065" w:rsidP="00311065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311065" w:rsidRPr="00106F1E" w:rsidRDefault="00692282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311065" w:rsidRPr="00106F1E" w:rsidRDefault="00311065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200%</w:t>
            </w:r>
          </w:p>
        </w:tc>
      </w:tr>
      <w:tr w:rsidR="00311065" w:rsidRPr="00106F1E" w:rsidTr="00935776">
        <w:tc>
          <w:tcPr>
            <w:tcW w:w="433" w:type="pct"/>
          </w:tcPr>
          <w:p w:rsidR="00311065" w:rsidRPr="00106F1E" w:rsidRDefault="00311065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3.15.3</w:t>
            </w:r>
          </w:p>
        </w:tc>
        <w:tc>
          <w:tcPr>
            <w:tcW w:w="2342" w:type="pct"/>
          </w:tcPr>
          <w:p w:rsidR="00311065" w:rsidRPr="00106F1E" w:rsidRDefault="00311065" w:rsidP="00311065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приведший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  <w:p w:rsidR="00311065" w:rsidRPr="00106F1E" w:rsidRDefault="00311065" w:rsidP="00311065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311065" w:rsidRPr="00106F1E" w:rsidRDefault="00692282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311065" w:rsidRPr="00106F1E" w:rsidRDefault="00311065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</w:tbl>
    <w:p w:rsidR="00A95E5A" w:rsidRPr="00106F1E" w:rsidRDefault="00A95E5A">
      <w:pPr>
        <w:rPr>
          <w:rFonts w:ascii="Times New Roman" w:hAnsi="Times New Roman" w:cs="Times New Roman"/>
          <w:sz w:val="24"/>
          <w:szCs w:val="24"/>
        </w:rPr>
      </w:pPr>
    </w:p>
    <w:p w:rsidR="00512D9C" w:rsidRPr="00106F1E" w:rsidRDefault="00512D9C" w:rsidP="00512D9C">
      <w:pPr>
        <w:pStyle w:val="ConsPlusNormal"/>
        <w:spacing w:before="220"/>
        <w:ind w:firstLine="540"/>
        <w:jc w:val="both"/>
      </w:pPr>
      <w:bookmarkStart w:id="2" w:name="P672"/>
      <w:bookmarkEnd w:id="2"/>
      <w:r w:rsidRPr="00106F1E">
        <w:t>&lt;1</w:t>
      </w:r>
      <w:proofErr w:type="gramStart"/>
      <w:r w:rsidRPr="00106F1E">
        <w:t>&gt; В</w:t>
      </w:r>
      <w:proofErr w:type="gramEnd"/>
      <w:r w:rsidRPr="00106F1E">
        <w:t xml:space="preserve"> соответствии с </w:t>
      </w:r>
      <w:hyperlink r:id="rId8" w:history="1">
        <w:r w:rsidRPr="00106F1E">
          <w:rPr>
            <w:color w:val="0000FF"/>
          </w:rPr>
          <w:t>частью 1 статьи 32</w:t>
        </w:r>
      </w:hyperlink>
      <w:r w:rsidRPr="00106F1E"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:rsidR="00512D9C" w:rsidRPr="00106F1E" w:rsidRDefault="00512D9C" w:rsidP="00512D9C">
      <w:pPr>
        <w:pStyle w:val="ConsPlusNormal"/>
        <w:spacing w:before="220"/>
        <w:ind w:firstLine="540"/>
        <w:jc w:val="both"/>
      </w:pPr>
      <w:bookmarkStart w:id="3" w:name="P673"/>
      <w:bookmarkEnd w:id="3"/>
      <w:r w:rsidRPr="00106F1E">
        <w:t>&lt;2&gt;</w:t>
      </w:r>
      <w:hyperlink r:id="rId9" w:history="1">
        <w:r w:rsidRPr="00106F1E">
          <w:rPr>
            <w:color w:val="0000FF"/>
          </w:rPr>
          <w:t>Распоряжение</w:t>
        </w:r>
      </w:hyperlink>
      <w:r w:rsidRPr="00106F1E"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512D9C" w:rsidRPr="00106F1E" w:rsidRDefault="00512D9C" w:rsidP="00512D9C">
      <w:pPr>
        <w:pStyle w:val="ConsPlusNormal"/>
        <w:spacing w:before="220"/>
        <w:ind w:firstLine="540"/>
        <w:jc w:val="both"/>
      </w:pPr>
      <w:bookmarkStart w:id="4" w:name="P674"/>
      <w:bookmarkEnd w:id="4"/>
      <w:r w:rsidRPr="00106F1E">
        <w:t>&lt;3&gt;</w:t>
      </w:r>
      <w:hyperlink r:id="rId10" w:history="1">
        <w:r w:rsidRPr="00106F1E">
          <w:rPr>
            <w:color w:val="0000FF"/>
          </w:rPr>
          <w:t>Распоряжение</w:t>
        </w:r>
      </w:hyperlink>
      <w:r w:rsidRPr="00106F1E"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512D9C" w:rsidRDefault="00512D9C" w:rsidP="00512D9C">
      <w:pPr>
        <w:pStyle w:val="ConsPlusNormal"/>
        <w:spacing w:before="220"/>
        <w:ind w:firstLine="540"/>
        <w:jc w:val="both"/>
      </w:pPr>
      <w:bookmarkStart w:id="5" w:name="P675"/>
      <w:bookmarkEnd w:id="5"/>
      <w:r w:rsidRPr="00106F1E">
        <w:t>&lt;4</w:t>
      </w:r>
      <w:proofErr w:type="gramStart"/>
      <w:r w:rsidRPr="00106F1E">
        <w:t>&gt; В</w:t>
      </w:r>
      <w:proofErr w:type="gramEnd"/>
      <w:r w:rsidRPr="00106F1E">
        <w:t xml:space="preserve"> соответствии со </w:t>
      </w:r>
      <w:hyperlink r:id="rId11" w:history="1">
        <w:r w:rsidRPr="00106F1E">
          <w:rPr>
            <w:color w:val="0000FF"/>
          </w:rPr>
          <w:t>статьей 20</w:t>
        </w:r>
      </w:hyperlink>
      <w:r w:rsidRPr="00106F1E"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:rsidR="00512D9C" w:rsidRDefault="00512D9C" w:rsidP="00512D9C">
      <w:pPr>
        <w:pStyle w:val="ConsPlusNormal"/>
        <w:jc w:val="both"/>
      </w:pPr>
    </w:p>
    <w:p w:rsidR="00512D9C" w:rsidRDefault="00512D9C" w:rsidP="00512D9C">
      <w:pPr>
        <w:pStyle w:val="ConsPlusNormal"/>
        <w:jc w:val="both"/>
      </w:pPr>
    </w:p>
    <w:p w:rsidR="00512D9C" w:rsidRDefault="00512D9C" w:rsidP="00512D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12D9C" w:rsidRDefault="00512D9C" w:rsidP="00512D9C"/>
    <w:p w:rsidR="006D052C" w:rsidRPr="00921A8C" w:rsidRDefault="006D052C" w:rsidP="00512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D052C" w:rsidRPr="00921A8C" w:rsidSect="00935776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4D" w:rsidRDefault="003E6A4D" w:rsidP="00745DE4">
      <w:pPr>
        <w:spacing w:after="0" w:line="240" w:lineRule="auto"/>
      </w:pPr>
      <w:r>
        <w:separator/>
      </w:r>
    </w:p>
  </w:endnote>
  <w:endnote w:type="continuationSeparator" w:id="0">
    <w:p w:rsidR="003E6A4D" w:rsidRDefault="003E6A4D" w:rsidP="0074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4D" w:rsidRDefault="003E6A4D" w:rsidP="00745DE4">
      <w:pPr>
        <w:spacing w:after="0" w:line="240" w:lineRule="auto"/>
      </w:pPr>
      <w:r>
        <w:separator/>
      </w:r>
    </w:p>
  </w:footnote>
  <w:footnote w:type="continuationSeparator" w:id="0">
    <w:p w:rsidR="003E6A4D" w:rsidRDefault="003E6A4D" w:rsidP="0074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D5"/>
    <w:rsid w:val="00071080"/>
    <w:rsid w:val="000B1EC1"/>
    <w:rsid w:val="000B5DFC"/>
    <w:rsid w:val="00106F1E"/>
    <w:rsid w:val="00230603"/>
    <w:rsid w:val="002732C0"/>
    <w:rsid w:val="00286EFF"/>
    <w:rsid w:val="00286F8C"/>
    <w:rsid w:val="00311065"/>
    <w:rsid w:val="003246D6"/>
    <w:rsid w:val="00376656"/>
    <w:rsid w:val="003E6A4D"/>
    <w:rsid w:val="004064EB"/>
    <w:rsid w:val="00420218"/>
    <w:rsid w:val="004419DF"/>
    <w:rsid w:val="004566E8"/>
    <w:rsid w:val="00512D9C"/>
    <w:rsid w:val="0052268B"/>
    <w:rsid w:val="006205B6"/>
    <w:rsid w:val="00692282"/>
    <w:rsid w:val="00694EF6"/>
    <w:rsid w:val="006D052C"/>
    <w:rsid w:val="006D79BD"/>
    <w:rsid w:val="00745DE4"/>
    <w:rsid w:val="00802E6A"/>
    <w:rsid w:val="00861A85"/>
    <w:rsid w:val="008C5777"/>
    <w:rsid w:val="00921A8C"/>
    <w:rsid w:val="00935776"/>
    <w:rsid w:val="009E2564"/>
    <w:rsid w:val="00A52918"/>
    <w:rsid w:val="00A95E5A"/>
    <w:rsid w:val="00B051EC"/>
    <w:rsid w:val="00BF1405"/>
    <w:rsid w:val="00C94035"/>
    <w:rsid w:val="00CD4919"/>
    <w:rsid w:val="00CF1F4B"/>
    <w:rsid w:val="00DA0092"/>
    <w:rsid w:val="00DA6CB0"/>
    <w:rsid w:val="00E41D02"/>
    <w:rsid w:val="00EE5A30"/>
    <w:rsid w:val="00F04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F047D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047D5"/>
    <w:rPr>
      <w:rFonts w:ascii="Cambria" w:hAnsi="Cambria" w:cs="Cambria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E5A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286F8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246D6"/>
    <w:pPr>
      <w:widowControl w:val="0"/>
      <w:autoSpaceDE w:val="0"/>
      <w:autoSpaceDN w:val="0"/>
      <w:adjustRightInd w:val="0"/>
      <w:spacing w:after="0" w:line="266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8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45DE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45DE4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45DE4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745DE4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D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CB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6D05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52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F047D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047D5"/>
    <w:rPr>
      <w:rFonts w:ascii="Cambria" w:hAnsi="Cambria" w:cs="Cambria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E5A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286F8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246D6"/>
    <w:pPr>
      <w:widowControl w:val="0"/>
      <w:autoSpaceDE w:val="0"/>
      <w:autoSpaceDN w:val="0"/>
      <w:adjustRightInd w:val="0"/>
      <w:spacing w:after="0" w:line="266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8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45DE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45DE4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45DE4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745DE4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D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CB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6D05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5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C481743607D3065C53C6177AB686A2DFED1C8CD0BC0AA6A7A34CDCE259EF5AB16A4F68FE3B42B1F1A5D8C8B3247FB90E74BC6938y5FD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C481743607D3065C53C6177AB686A2DFE21283D6BD0AA6A7A34CDCE259EF5AB16A4F68FE384BE0A2EAD994F7776CB90974BE68245D86C1yEF7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8C481743607D3065C53C6177AB686A2DFE91E89D1B30AA6A7A34CDCE259EF5AA36A1764FE3E57E5A1FF8FC5B1y2F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C481743607D3065C53C6177AB686A2DFEC1382D0BD0AA6A7A34CDCE259EF5AA36A1764FE3E57E5A1FF8FC5B1y2F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21600-490D-40B3-BE77-31C14BB9C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Tihonova</cp:lastModifiedBy>
  <cp:revision>5</cp:revision>
  <cp:lastPrinted>2021-04-29T05:30:00Z</cp:lastPrinted>
  <dcterms:created xsi:type="dcterms:W3CDTF">2022-03-23T05:15:00Z</dcterms:created>
  <dcterms:modified xsi:type="dcterms:W3CDTF">2022-03-23T05:53:00Z</dcterms:modified>
</cp:coreProperties>
</file>